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3E4D2B" w:rsidRPr="00660419" w14:paraId="2687442F" w14:textId="77777777" w:rsidTr="003E4D2B">
        <w:tc>
          <w:tcPr>
            <w:tcW w:w="10774" w:type="dxa"/>
            <w:gridSpan w:val="2"/>
            <w:shd w:val="clear" w:color="auto" w:fill="D9E2F3" w:themeFill="accent1" w:themeFillTint="33"/>
          </w:tcPr>
          <w:p w14:paraId="0669DE71" w14:textId="7F977148" w:rsidR="003E4D2B" w:rsidRPr="003E4D2B" w:rsidRDefault="003E4D2B" w:rsidP="003E4D2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A2513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  <w:t>ЗАЯВКА НА УЧАСТИЕ</w:t>
            </w:r>
          </w:p>
        </w:tc>
      </w:tr>
      <w:tr w:rsidR="00660419" w:rsidRPr="00660419" w14:paraId="12461F4E" w14:textId="2EB87AD9" w:rsidTr="003E4D2B">
        <w:tc>
          <w:tcPr>
            <w:tcW w:w="2836" w:type="dxa"/>
            <w:shd w:val="clear" w:color="auto" w:fill="D9E2F3" w:themeFill="accent1" w:themeFillTint="33"/>
          </w:tcPr>
          <w:p w14:paraId="62F95531" w14:textId="6FE1CC0B" w:rsidR="00660419" w:rsidRPr="00660419" w:rsidRDefault="000922ED" w:rsidP="000922ED">
            <w:pPr>
              <w:spacing w:before="36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 xml:space="preserve">Название </w:t>
            </w:r>
            <w:r w:rsidR="003E4D2B">
              <w:rPr>
                <w:rFonts w:asciiTheme="minorHAnsi" w:hAnsiTheme="minorHAnsi"/>
                <w:b/>
                <w:bCs/>
              </w:rPr>
              <w:t>мероприятия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764D9326" w14:textId="518F1418" w:rsidR="00660419" w:rsidRPr="00660419" w:rsidRDefault="00506EAD" w:rsidP="00E3521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506EAD">
              <w:rPr>
                <w:rFonts w:asciiTheme="minorHAnsi" w:hAnsiTheme="minorHAnsi"/>
                <w:b/>
                <w:bCs/>
              </w:rPr>
              <w:t>Всероссийская научная конференция «Проблема сохранения единства АСЕАН и перспективы развития асеаноцентричных форматов сотрудничества»</w:t>
            </w:r>
          </w:p>
        </w:tc>
      </w:tr>
      <w:tr w:rsidR="000922ED" w:rsidRPr="00660419" w14:paraId="56040230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6BD03103" w14:textId="72D4C50D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Организатор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2CF53521" w14:textId="679866DA" w:rsidR="000922ED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Центр Юго-Восточной Азии, Австралии и Океании ИВ РАН</w:t>
            </w:r>
          </w:p>
        </w:tc>
      </w:tr>
      <w:tr w:rsidR="00660419" w:rsidRPr="00660419" w14:paraId="10596047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41E89ED8" w14:textId="5E07F5AC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1422A67A" w14:textId="5518F000" w:rsidR="00660419" w:rsidRPr="00660419" w:rsidRDefault="00506EAD" w:rsidP="00E3521F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25</w:t>
            </w:r>
            <w:r w:rsidR="00AB71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марта </w:t>
            </w:r>
            <w:r w:rsidR="000922ED">
              <w:rPr>
                <w:rFonts w:asciiTheme="minorHAnsi" w:hAnsiTheme="minorHAnsi"/>
                <w:b/>
                <w:bCs/>
              </w:rPr>
              <w:t>202</w:t>
            </w:r>
            <w:r w:rsidR="00AB71A8">
              <w:rPr>
                <w:rFonts w:asciiTheme="minorHAnsi" w:hAnsiTheme="minorHAnsi"/>
                <w:b/>
                <w:bCs/>
              </w:rPr>
              <w:t>5</w:t>
            </w:r>
          </w:p>
        </w:tc>
      </w:tr>
      <w:tr w:rsidR="000922ED" w:rsidRPr="00660419" w14:paraId="589C7B14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73FB0848" w14:textId="062AA675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Место проведения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0079B835" w14:textId="5F4FCFAA" w:rsidR="000922ED" w:rsidRPr="00660419" w:rsidRDefault="000922ED" w:rsidP="003E4D2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г. Москва, ул. Рождественка, д. 12, И</w:t>
            </w:r>
            <w:r w:rsidR="00506EAD">
              <w:rPr>
                <w:rFonts w:asciiTheme="minorHAnsi" w:hAnsiTheme="minorHAnsi"/>
                <w:b/>
                <w:bCs/>
              </w:rPr>
              <w:t>В</w:t>
            </w:r>
            <w:r>
              <w:rPr>
                <w:rFonts w:asciiTheme="minorHAnsi" w:hAnsiTheme="minorHAnsi"/>
                <w:b/>
                <w:bCs/>
              </w:rPr>
              <w:t xml:space="preserve"> РАН</w:t>
            </w:r>
            <w:r w:rsidR="00506EAD">
              <w:rPr>
                <w:rFonts w:asciiTheme="minorHAnsi" w:hAnsiTheme="minorHAnsi"/>
                <w:b/>
                <w:bCs/>
              </w:rPr>
              <w:t>, Актовый зал (3 этаж)</w:t>
            </w:r>
          </w:p>
        </w:tc>
      </w:tr>
      <w:tr w:rsidR="000922ED" w:rsidRPr="00660419" w14:paraId="7086ADE1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381A0AD9" w14:textId="0C3AB751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Формат </w:t>
            </w:r>
            <w:r w:rsidR="003E4D2B">
              <w:rPr>
                <w:rFonts w:asciiTheme="minorHAnsi" w:hAnsiTheme="minorHAnsi"/>
                <w:b/>
                <w:bCs/>
              </w:rPr>
              <w:t>проведения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5A1EF415" w14:textId="3B645971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очно, онлайн</w:t>
            </w:r>
            <w:r w:rsidR="000A2513">
              <w:rPr>
                <w:rFonts w:asciiTheme="minorHAnsi" w:hAnsiTheme="minorHAnsi"/>
                <w:b/>
                <w:bCs/>
              </w:rPr>
              <w:t xml:space="preserve"> (</w:t>
            </w:r>
            <w:r w:rsidR="000A2513">
              <w:rPr>
                <w:rFonts w:asciiTheme="minorHAnsi" w:hAnsiTheme="minorHAnsi"/>
                <w:b/>
                <w:bCs/>
                <w:lang w:val="en-US"/>
              </w:rPr>
              <w:t>Webinar</w:t>
            </w:r>
            <w:r w:rsidR="000A2513" w:rsidRPr="000A2513">
              <w:rPr>
                <w:rFonts w:asciiTheme="minorHAnsi" w:hAnsiTheme="minorHAnsi"/>
                <w:b/>
                <w:bCs/>
              </w:rPr>
              <w:t>.</w:t>
            </w:r>
            <w:r w:rsidR="000A2513">
              <w:rPr>
                <w:rFonts w:asciiTheme="minorHAnsi" w:hAnsiTheme="minorHAnsi"/>
                <w:b/>
                <w:bCs/>
                <w:lang w:val="en-US"/>
              </w:rPr>
              <w:t>ru</w:t>
            </w:r>
            <w:r w:rsidR="000A2513" w:rsidRPr="000A2513">
              <w:rPr>
                <w:rFonts w:asciiTheme="minorHAnsi" w:hAnsiTheme="minorHAnsi"/>
                <w:b/>
                <w:bCs/>
              </w:rPr>
              <w:t>)</w:t>
            </w:r>
            <w:r>
              <w:rPr>
                <w:rFonts w:asciiTheme="minorHAnsi" w:hAnsiTheme="minorHAnsi"/>
                <w:b/>
                <w:bCs/>
              </w:rPr>
              <w:t>, заочно</w:t>
            </w:r>
          </w:p>
        </w:tc>
      </w:tr>
      <w:tr w:rsidR="00660419" w:rsidRPr="00660419" w14:paraId="53742B29" w14:textId="19130980" w:rsidTr="000A2513">
        <w:tc>
          <w:tcPr>
            <w:tcW w:w="2836" w:type="dxa"/>
            <w:shd w:val="clear" w:color="auto" w:fill="E2EFD9" w:themeFill="accent6" w:themeFillTint="33"/>
          </w:tcPr>
          <w:p w14:paraId="272BB965" w14:textId="32EE17D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 xml:space="preserve">ФИО </w:t>
            </w:r>
            <w:r w:rsidR="000922ED">
              <w:rPr>
                <w:rFonts w:asciiTheme="minorHAnsi" w:hAnsiTheme="minorHAnsi"/>
                <w:b/>
                <w:bCs/>
              </w:rPr>
              <w:t xml:space="preserve">участника </w:t>
            </w:r>
            <w:r w:rsidRPr="00660419">
              <w:rPr>
                <w:rFonts w:asciiTheme="minorHAnsi" w:hAnsiTheme="minorHAnsi"/>
                <w:b/>
                <w:bCs/>
              </w:rPr>
              <w:t xml:space="preserve">(полностью) </w:t>
            </w:r>
          </w:p>
        </w:tc>
        <w:tc>
          <w:tcPr>
            <w:tcW w:w="7938" w:type="dxa"/>
          </w:tcPr>
          <w:p w14:paraId="0A602E2C" w14:textId="7777777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510C174F" w14:textId="77777777" w:rsidTr="000A2513">
        <w:tc>
          <w:tcPr>
            <w:tcW w:w="2836" w:type="dxa"/>
            <w:shd w:val="clear" w:color="auto" w:fill="E2EFD9" w:themeFill="accent6" w:themeFillTint="33"/>
          </w:tcPr>
          <w:p w14:paraId="124F6ADA" w14:textId="129D3399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Ученая степень</w:t>
            </w:r>
            <w:r>
              <w:rPr>
                <w:rFonts w:asciiTheme="minorHAnsi" w:hAnsiTheme="minorHAnsi"/>
                <w:b/>
                <w:bCs/>
              </w:rPr>
              <w:t>, звание</w:t>
            </w:r>
            <w:r w:rsidRPr="0066041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7938" w:type="dxa"/>
          </w:tcPr>
          <w:p w14:paraId="0BC2F3B5" w14:textId="7777777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23B7AFF3" w14:textId="26D80A14" w:rsidTr="000A2513">
        <w:tc>
          <w:tcPr>
            <w:tcW w:w="2836" w:type="dxa"/>
            <w:shd w:val="clear" w:color="auto" w:fill="E2EFD9" w:themeFill="accent6" w:themeFillTint="33"/>
          </w:tcPr>
          <w:p w14:paraId="2AA8AB13" w14:textId="2E3D0C02" w:rsidR="00660419" w:rsidRPr="00660419" w:rsidRDefault="00660419" w:rsidP="0052394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Место работы</w:t>
            </w:r>
          </w:p>
        </w:tc>
        <w:tc>
          <w:tcPr>
            <w:tcW w:w="7938" w:type="dxa"/>
          </w:tcPr>
          <w:p w14:paraId="49076EAB" w14:textId="7777777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03B6F45E" w14:textId="3D2D61F3" w:rsidTr="000A2513">
        <w:tc>
          <w:tcPr>
            <w:tcW w:w="2836" w:type="dxa"/>
            <w:shd w:val="clear" w:color="auto" w:fill="E2EFD9" w:themeFill="accent6" w:themeFillTint="33"/>
          </w:tcPr>
          <w:p w14:paraId="58E5D205" w14:textId="2DB09D83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Должность</w:t>
            </w:r>
          </w:p>
        </w:tc>
        <w:tc>
          <w:tcPr>
            <w:tcW w:w="7938" w:type="dxa"/>
          </w:tcPr>
          <w:p w14:paraId="11137A3A" w14:textId="7777777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782E9165" w14:textId="3344B978" w:rsidTr="000A2513">
        <w:tc>
          <w:tcPr>
            <w:tcW w:w="2836" w:type="dxa"/>
            <w:shd w:val="clear" w:color="auto" w:fill="E2EFD9" w:themeFill="accent6" w:themeFillTint="33"/>
          </w:tcPr>
          <w:p w14:paraId="1CC978DE" w14:textId="14B9AE6F" w:rsidR="00660419" w:rsidRPr="00660419" w:rsidRDefault="00660419" w:rsidP="000A2513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Контактная информация (электронн</w:t>
            </w:r>
            <w:r>
              <w:rPr>
                <w:rFonts w:asciiTheme="minorHAnsi" w:hAnsiTheme="minorHAnsi"/>
                <w:b/>
                <w:bCs/>
              </w:rPr>
              <w:t>ая</w:t>
            </w:r>
            <w:r w:rsidRPr="00660419">
              <w:rPr>
                <w:rFonts w:asciiTheme="minorHAnsi" w:hAnsiTheme="minorHAnsi"/>
                <w:b/>
                <w:bCs/>
              </w:rPr>
              <w:t xml:space="preserve"> почт</w:t>
            </w:r>
            <w:r>
              <w:rPr>
                <w:rFonts w:asciiTheme="minorHAnsi" w:hAnsiTheme="minorHAnsi"/>
                <w:b/>
                <w:bCs/>
              </w:rPr>
              <w:t>а</w:t>
            </w:r>
            <w:r w:rsidRPr="00660419">
              <w:rPr>
                <w:rFonts w:asciiTheme="minorHAnsi" w:hAnsiTheme="minorHAnsi"/>
                <w:b/>
                <w:bCs/>
              </w:rPr>
              <w:t>, тел</w:t>
            </w:r>
            <w:r w:rsidR="000A2513">
              <w:rPr>
                <w:rFonts w:asciiTheme="minorHAnsi" w:hAnsiTheme="minorHAnsi"/>
                <w:b/>
                <w:bCs/>
              </w:rPr>
              <w:t>ефон</w:t>
            </w:r>
            <w:r w:rsidRPr="00660419">
              <w:rPr>
                <w:rFonts w:asciiTheme="minorHAnsi" w:hAnsiTheme="minorHAnsi"/>
                <w:b/>
                <w:bCs/>
              </w:rPr>
              <w:t xml:space="preserve">) </w:t>
            </w:r>
          </w:p>
        </w:tc>
        <w:tc>
          <w:tcPr>
            <w:tcW w:w="7938" w:type="dxa"/>
          </w:tcPr>
          <w:p w14:paraId="6E8C057C" w14:textId="7777777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0922ED" w:rsidRPr="00660419" w14:paraId="4FA12771" w14:textId="77777777" w:rsidTr="000A2513">
        <w:tc>
          <w:tcPr>
            <w:tcW w:w="2836" w:type="dxa"/>
            <w:shd w:val="clear" w:color="auto" w:fill="E2EFD9" w:themeFill="accent6" w:themeFillTint="33"/>
          </w:tcPr>
          <w:p w14:paraId="7D24FB5E" w14:textId="77777777" w:rsidR="000922ED" w:rsidRPr="00660419" w:rsidRDefault="000922ED" w:rsidP="00A527E5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Форма участия</w:t>
            </w:r>
          </w:p>
        </w:tc>
        <w:tc>
          <w:tcPr>
            <w:tcW w:w="7938" w:type="dxa"/>
          </w:tcPr>
          <w:p w14:paraId="0ECC5337" w14:textId="73DC8DBB" w:rsidR="000922ED" w:rsidRPr="00660419" w:rsidRDefault="000922ED" w:rsidP="00A527E5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очно/онлайн</w:t>
            </w:r>
            <w:r w:rsidR="00AB71A8">
              <w:rPr>
                <w:rFonts w:asciiTheme="minorHAnsi" w:hAnsiTheme="minorHAnsi"/>
                <w:b/>
                <w:bCs/>
              </w:rPr>
              <w:t xml:space="preserve"> </w:t>
            </w:r>
            <w:r w:rsidRPr="00660419">
              <w:rPr>
                <w:rFonts w:asciiTheme="minorHAnsi" w:hAnsiTheme="minorHAnsi"/>
                <w:bCs/>
              </w:rPr>
              <w:t>(нужное оставить)</w:t>
            </w:r>
          </w:p>
        </w:tc>
      </w:tr>
      <w:tr w:rsidR="00660419" w:rsidRPr="00660419" w14:paraId="0D585E38" w14:textId="0CBB5E89" w:rsidTr="000A2513">
        <w:tc>
          <w:tcPr>
            <w:tcW w:w="2836" w:type="dxa"/>
            <w:shd w:val="clear" w:color="auto" w:fill="E2EFD9" w:themeFill="accent6" w:themeFillTint="33"/>
          </w:tcPr>
          <w:p w14:paraId="2D8CCB1A" w14:textId="5EA9F226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Тема доклада</w:t>
            </w:r>
          </w:p>
        </w:tc>
        <w:tc>
          <w:tcPr>
            <w:tcW w:w="7938" w:type="dxa"/>
          </w:tcPr>
          <w:p w14:paraId="0B26643F" w14:textId="77777777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6D498FFC" w14:textId="5AE07A62" w:rsidTr="000A2513">
        <w:trPr>
          <w:trHeight w:val="6389"/>
        </w:trPr>
        <w:tc>
          <w:tcPr>
            <w:tcW w:w="2836" w:type="dxa"/>
            <w:shd w:val="clear" w:color="auto" w:fill="E2EFD9" w:themeFill="accent6" w:themeFillTint="33"/>
          </w:tcPr>
          <w:p w14:paraId="2C0E168E" w14:textId="77777777" w:rsidR="000922ED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Аннотация доклада</w:t>
            </w:r>
            <w:r w:rsidR="000922ED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12233F8C" w14:textId="172B5A21" w:rsidR="00660419" w:rsidRPr="00660419" w:rsidRDefault="000922ED" w:rsidP="000922ED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(200-300 слов = макс. 2000 тыс. знаков)</w:t>
            </w:r>
          </w:p>
        </w:tc>
        <w:tc>
          <w:tcPr>
            <w:tcW w:w="7938" w:type="dxa"/>
          </w:tcPr>
          <w:p w14:paraId="70C3F5F6" w14:textId="77777777" w:rsidR="00660419" w:rsidRPr="000922ED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BA43057" w14:textId="70047588" w:rsidR="005A010C" w:rsidRPr="00660419" w:rsidRDefault="005A010C" w:rsidP="000922ED">
      <w:pPr>
        <w:jc w:val="both"/>
        <w:rPr>
          <w:rFonts w:asciiTheme="minorHAnsi" w:hAnsiTheme="minorHAnsi"/>
        </w:rPr>
      </w:pPr>
    </w:p>
    <w:sectPr w:rsidR="005A010C" w:rsidRPr="00660419" w:rsidSect="003E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75"/>
    <w:rsid w:val="00082C27"/>
    <w:rsid w:val="000922ED"/>
    <w:rsid w:val="000A2513"/>
    <w:rsid w:val="003E4D2B"/>
    <w:rsid w:val="00506EAD"/>
    <w:rsid w:val="0052394B"/>
    <w:rsid w:val="00586825"/>
    <w:rsid w:val="005A010C"/>
    <w:rsid w:val="00660419"/>
    <w:rsid w:val="006A32FC"/>
    <w:rsid w:val="009F64EF"/>
    <w:rsid w:val="00AB71A8"/>
    <w:rsid w:val="00B91702"/>
    <w:rsid w:val="00C34103"/>
    <w:rsid w:val="00C95475"/>
    <w:rsid w:val="00DC3951"/>
    <w:rsid w:val="00DF3F2A"/>
    <w:rsid w:val="00E3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86AB"/>
  <w15:docId w15:val="{91955817-B75C-4D60-8D2C-11EDBD7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Абраксас Малфой</dc:creator>
  <cp:lastModifiedBy>Екатерина</cp:lastModifiedBy>
  <cp:revision>8</cp:revision>
  <dcterms:created xsi:type="dcterms:W3CDTF">2023-01-25T05:52:00Z</dcterms:created>
  <dcterms:modified xsi:type="dcterms:W3CDTF">2025-02-23T07:03:00Z</dcterms:modified>
</cp:coreProperties>
</file>